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AA78E" w14:textId="39FF01D2" w:rsidR="003D30CA" w:rsidRPr="000A64D1" w:rsidRDefault="003D30CA" w:rsidP="003D30CA">
      <w:pPr>
        <w:rPr>
          <w:rFonts w:ascii="Times New Roman" w:hAnsi="Times New Roman"/>
          <w:sz w:val="24"/>
          <w:szCs w:val="24"/>
        </w:rPr>
      </w:pPr>
      <w:r w:rsidRPr="000A64D1">
        <w:rPr>
          <w:rFonts w:ascii="Times New Roman" w:hAnsi="Times New Roman"/>
          <w:sz w:val="24"/>
          <w:szCs w:val="24"/>
        </w:rPr>
        <w:t>Please fill out this form for any </w:t>
      </w:r>
      <w:r w:rsidRPr="000A64D1">
        <w:rPr>
          <w:rFonts w:ascii="Times New Roman" w:hAnsi="Times New Roman"/>
          <w:sz w:val="24"/>
          <w:szCs w:val="24"/>
          <w:u w:val="single"/>
        </w:rPr>
        <w:t>Energy and Water Development CDS</w:t>
      </w:r>
      <w:r w:rsidRPr="000A64D1">
        <w:rPr>
          <w:rFonts w:ascii="Times New Roman" w:hAnsi="Times New Roman"/>
          <w:sz w:val="24"/>
          <w:szCs w:val="24"/>
        </w:rPr>
        <w:t xml:space="preserve"> request you would like to submit to Senator Wicker's office to consider for Fiscal Year 2027.  This form should not be used for programmatic or bill text requests.  Requests are due to Senator Wicker’s office by March 27, 2026.  </w:t>
      </w:r>
    </w:p>
    <w:p w14:paraId="748BBCB9" w14:textId="77777777" w:rsidR="003D30CA" w:rsidRPr="000A64D1" w:rsidRDefault="003D30CA" w:rsidP="007056D9">
      <w:pPr>
        <w:contextualSpacing/>
        <w:rPr>
          <w:rFonts w:ascii="Times New Roman" w:hAnsi="Times New Roman"/>
          <w:bCs/>
          <w:sz w:val="24"/>
          <w:szCs w:val="24"/>
          <w:u w:val="single"/>
        </w:rPr>
      </w:pPr>
    </w:p>
    <w:p w14:paraId="19B11DA5" w14:textId="105B4314" w:rsidR="003D30CA" w:rsidRPr="000A64D1" w:rsidRDefault="003D30CA" w:rsidP="007056D9">
      <w:pPr>
        <w:contextualSpacing/>
        <w:rPr>
          <w:rFonts w:ascii="Times New Roman" w:hAnsi="Times New Roman"/>
          <w:bCs/>
          <w:sz w:val="24"/>
          <w:szCs w:val="24"/>
        </w:rPr>
      </w:pPr>
      <w:r w:rsidRPr="000A64D1">
        <w:rPr>
          <w:rFonts w:ascii="Times New Roman" w:hAnsi="Times New Roman"/>
          <w:bCs/>
          <w:sz w:val="24"/>
          <w:szCs w:val="24"/>
        </w:rPr>
        <w:t xml:space="preserve">Please submit all Army Corps Requests to </w:t>
      </w:r>
      <w:hyperlink r:id="rId7" w:history="1">
        <w:r w:rsidRPr="000A64D1">
          <w:rPr>
            <w:rStyle w:val="Hyperlink"/>
            <w:rFonts w:ascii="Times New Roman" w:hAnsi="Times New Roman"/>
            <w:bCs/>
            <w:sz w:val="24"/>
            <w:szCs w:val="24"/>
          </w:rPr>
          <w:t>Sebastian_paez@wicker.senate.gov</w:t>
        </w:r>
      </w:hyperlink>
      <w:r w:rsidRPr="000A64D1">
        <w:rPr>
          <w:rFonts w:ascii="Times New Roman" w:hAnsi="Times New Roman"/>
          <w:bCs/>
          <w:sz w:val="24"/>
          <w:szCs w:val="24"/>
        </w:rPr>
        <w:t xml:space="preserve"> and </w:t>
      </w:r>
      <w:hyperlink r:id="rId8" w:history="1">
        <w:r w:rsidRPr="000A64D1">
          <w:rPr>
            <w:rStyle w:val="Hyperlink"/>
            <w:rFonts w:ascii="Times New Roman" w:hAnsi="Times New Roman"/>
            <w:bCs/>
            <w:sz w:val="24"/>
            <w:szCs w:val="24"/>
          </w:rPr>
          <w:t>Caroline_Newsom@wicker.senate.gov</w:t>
        </w:r>
      </w:hyperlink>
      <w:r w:rsidRPr="000A64D1">
        <w:rPr>
          <w:rFonts w:ascii="Times New Roman" w:hAnsi="Times New Roman"/>
          <w:bCs/>
          <w:sz w:val="24"/>
          <w:szCs w:val="24"/>
        </w:rPr>
        <w:t xml:space="preserve">, and all energy requests to </w:t>
      </w:r>
      <w:hyperlink r:id="rId9" w:history="1">
        <w:r w:rsidRPr="000A64D1">
          <w:rPr>
            <w:rStyle w:val="Hyperlink"/>
            <w:rFonts w:ascii="Times New Roman" w:hAnsi="Times New Roman"/>
            <w:bCs/>
            <w:sz w:val="24"/>
            <w:szCs w:val="24"/>
          </w:rPr>
          <w:t>Mikhail_love@wicker.senate.gov</w:t>
        </w:r>
      </w:hyperlink>
      <w:r w:rsidRPr="000A64D1">
        <w:rPr>
          <w:rFonts w:ascii="Times New Roman" w:hAnsi="Times New Roman"/>
          <w:bCs/>
          <w:sz w:val="24"/>
          <w:szCs w:val="24"/>
        </w:rPr>
        <w:t xml:space="preserve">, and </w:t>
      </w:r>
      <w:hyperlink r:id="rId10" w:history="1">
        <w:r w:rsidRPr="000A64D1">
          <w:rPr>
            <w:rStyle w:val="Hyperlink"/>
            <w:rFonts w:ascii="Times New Roman" w:hAnsi="Times New Roman"/>
            <w:bCs/>
            <w:sz w:val="24"/>
            <w:szCs w:val="24"/>
          </w:rPr>
          <w:t>Caroline_newsom@wicker.senate.gov</w:t>
        </w:r>
      </w:hyperlink>
      <w:r w:rsidRPr="000A64D1">
        <w:rPr>
          <w:rFonts w:ascii="Times New Roman" w:hAnsi="Times New Roman"/>
          <w:bCs/>
          <w:sz w:val="24"/>
          <w:szCs w:val="24"/>
        </w:rPr>
        <w:tab/>
      </w:r>
    </w:p>
    <w:p w14:paraId="702BC991" w14:textId="77777777" w:rsidR="003D30CA" w:rsidRDefault="003D30CA" w:rsidP="007056D9">
      <w:pPr>
        <w:contextualSpacing/>
        <w:rPr>
          <w:rFonts w:ascii="Times New Roman" w:hAnsi="Times New Roman"/>
          <w:bCs/>
          <w:sz w:val="24"/>
          <w:szCs w:val="24"/>
          <w:u w:val="single"/>
        </w:rPr>
      </w:pPr>
    </w:p>
    <w:p w14:paraId="6951EEB7" w14:textId="2FD3ECAF" w:rsidR="007056D9" w:rsidRPr="003D30CA" w:rsidRDefault="007056D9" w:rsidP="007056D9">
      <w:pPr>
        <w:contextualSpacing/>
        <w:rPr>
          <w:rFonts w:ascii="Times New Roman" w:hAnsi="Times New Roman"/>
          <w:bCs/>
          <w:sz w:val="24"/>
          <w:szCs w:val="24"/>
        </w:rPr>
      </w:pPr>
      <w:r w:rsidRPr="00A37F6F">
        <w:rPr>
          <w:rFonts w:ascii="Times New Roman" w:hAnsi="Times New Roman"/>
          <w:bCs/>
          <w:sz w:val="24"/>
          <w:szCs w:val="24"/>
          <w:u w:val="single"/>
        </w:rPr>
        <w:t>Subcommittee:</w:t>
      </w:r>
      <w:r w:rsidR="003D30CA">
        <w:rPr>
          <w:rFonts w:ascii="Times New Roman" w:hAnsi="Times New Roman"/>
          <w:bCs/>
          <w:sz w:val="24"/>
          <w:szCs w:val="24"/>
        </w:rPr>
        <w:t xml:space="preserve"> </w:t>
      </w:r>
    </w:p>
    <w:p w14:paraId="073FD3DA" w14:textId="77777777" w:rsidR="007056D9" w:rsidRPr="00A37F6F" w:rsidRDefault="007056D9" w:rsidP="007056D9">
      <w:pPr>
        <w:contextualSpacing/>
        <w:rPr>
          <w:rFonts w:ascii="Times New Roman" w:hAnsi="Times New Roman"/>
          <w:bCs/>
          <w:sz w:val="24"/>
          <w:szCs w:val="24"/>
          <w:u w:val="single"/>
        </w:rPr>
      </w:pPr>
    </w:p>
    <w:p w14:paraId="36AEFEDA" w14:textId="77777777" w:rsidR="007056D9" w:rsidRPr="00A37F6F" w:rsidRDefault="007056D9" w:rsidP="007056D9">
      <w:pPr>
        <w:contextualSpacing/>
        <w:rPr>
          <w:rFonts w:ascii="Times New Roman" w:hAnsi="Times New Roman"/>
          <w:bCs/>
          <w:sz w:val="24"/>
          <w:szCs w:val="24"/>
          <w:u w:val="single"/>
        </w:rPr>
      </w:pPr>
      <w:r w:rsidRPr="00A37F6F">
        <w:rPr>
          <w:rFonts w:ascii="Times New Roman" w:hAnsi="Times New Roman"/>
          <w:bCs/>
          <w:sz w:val="24"/>
          <w:szCs w:val="24"/>
          <w:u w:val="single"/>
        </w:rPr>
        <w:t>Agency:</w:t>
      </w:r>
    </w:p>
    <w:p w14:paraId="7273D4EC" w14:textId="77777777" w:rsidR="007056D9" w:rsidRPr="00A37F6F" w:rsidRDefault="007056D9" w:rsidP="00903B20">
      <w:pPr>
        <w:contextualSpacing/>
        <w:jc w:val="center"/>
        <w:rPr>
          <w:rFonts w:ascii="Times New Roman" w:hAnsi="Times New Roman"/>
          <w:bCs/>
          <w:sz w:val="24"/>
          <w:szCs w:val="24"/>
          <w:u w:val="single"/>
        </w:rPr>
      </w:pPr>
    </w:p>
    <w:p w14:paraId="60BC58DE" w14:textId="77777777" w:rsidR="007056D9" w:rsidRPr="00A37F6F" w:rsidRDefault="007056D9" w:rsidP="007056D9">
      <w:pPr>
        <w:contextualSpacing/>
        <w:rPr>
          <w:rFonts w:ascii="Times New Roman" w:hAnsi="Times New Roman"/>
          <w:bCs/>
          <w:sz w:val="24"/>
          <w:szCs w:val="24"/>
          <w:u w:val="single"/>
        </w:rPr>
      </w:pPr>
      <w:r w:rsidRPr="00A37F6F">
        <w:rPr>
          <w:rFonts w:ascii="Times New Roman" w:hAnsi="Times New Roman"/>
          <w:bCs/>
          <w:sz w:val="24"/>
          <w:szCs w:val="24"/>
          <w:u w:val="single"/>
        </w:rPr>
        <w:t>Account:</w:t>
      </w:r>
    </w:p>
    <w:p w14:paraId="34AA35A9" w14:textId="77777777" w:rsidR="007056D9" w:rsidRPr="00A37F6F" w:rsidRDefault="007056D9" w:rsidP="007056D9">
      <w:pPr>
        <w:contextualSpacing/>
        <w:rPr>
          <w:rFonts w:ascii="Times New Roman" w:hAnsi="Times New Roman"/>
          <w:bCs/>
          <w:sz w:val="24"/>
          <w:szCs w:val="24"/>
          <w:u w:val="single"/>
        </w:rPr>
      </w:pPr>
    </w:p>
    <w:p w14:paraId="00D95549" w14:textId="77777777" w:rsidR="007056D9" w:rsidRPr="00A37F6F" w:rsidRDefault="007056D9" w:rsidP="007056D9">
      <w:pPr>
        <w:contextualSpacing/>
        <w:rPr>
          <w:rFonts w:ascii="Times New Roman" w:hAnsi="Times New Roman"/>
          <w:bCs/>
          <w:sz w:val="24"/>
          <w:szCs w:val="24"/>
          <w:u w:val="single"/>
        </w:rPr>
      </w:pPr>
      <w:r w:rsidRPr="00A37F6F">
        <w:rPr>
          <w:rFonts w:ascii="Times New Roman" w:hAnsi="Times New Roman"/>
          <w:bCs/>
          <w:sz w:val="24"/>
          <w:szCs w:val="24"/>
          <w:u w:val="single"/>
        </w:rPr>
        <w:t xml:space="preserve">Program Element (PE) / </w:t>
      </w:r>
      <w:proofErr w:type="gramStart"/>
      <w:r w:rsidRPr="00A37F6F">
        <w:rPr>
          <w:rFonts w:ascii="Times New Roman" w:hAnsi="Times New Roman"/>
          <w:bCs/>
          <w:sz w:val="24"/>
          <w:szCs w:val="24"/>
          <w:u w:val="single"/>
        </w:rPr>
        <w:t>Line #:</w:t>
      </w:r>
      <w:proofErr w:type="gramEnd"/>
    </w:p>
    <w:p w14:paraId="2CA99089" w14:textId="77777777" w:rsidR="007056D9" w:rsidRPr="00A37F6F" w:rsidRDefault="007056D9" w:rsidP="007056D9">
      <w:pPr>
        <w:contextualSpacing/>
        <w:rPr>
          <w:rFonts w:ascii="Times New Roman" w:hAnsi="Times New Roman"/>
          <w:bCs/>
          <w:sz w:val="24"/>
          <w:szCs w:val="24"/>
          <w:u w:val="single"/>
        </w:rPr>
      </w:pPr>
    </w:p>
    <w:p w14:paraId="001AA866" w14:textId="77777777" w:rsidR="007056D9" w:rsidRPr="00A37F6F" w:rsidRDefault="007056D9" w:rsidP="007056D9">
      <w:pPr>
        <w:contextualSpacing/>
        <w:rPr>
          <w:rFonts w:ascii="Times New Roman" w:hAnsi="Times New Roman"/>
          <w:bCs/>
          <w:sz w:val="24"/>
          <w:szCs w:val="24"/>
          <w:u w:val="single"/>
        </w:rPr>
      </w:pPr>
      <w:r w:rsidRPr="00A37F6F">
        <w:rPr>
          <w:rFonts w:ascii="Times New Roman" w:hAnsi="Times New Roman"/>
          <w:bCs/>
          <w:sz w:val="24"/>
          <w:szCs w:val="24"/>
          <w:u w:val="single"/>
        </w:rPr>
        <w:t>Proposed Project Name:</w:t>
      </w:r>
    </w:p>
    <w:p w14:paraId="19BAFAC1" w14:textId="77777777" w:rsidR="007056D9" w:rsidRPr="00A37F6F" w:rsidRDefault="007056D9" w:rsidP="007056D9">
      <w:pPr>
        <w:contextualSpacing/>
        <w:rPr>
          <w:rFonts w:ascii="Times New Roman" w:hAnsi="Times New Roman"/>
          <w:bCs/>
          <w:sz w:val="24"/>
          <w:szCs w:val="24"/>
          <w:u w:val="single"/>
        </w:rPr>
      </w:pPr>
    </w:p>
    <w:p w14:paraId="353287F5" w14:textId="77777777" w:rsidR="007056D9" w:rsidRPr="00A37F6F" w:rsidRDefault="007056D9" w:rsidP="007056D9">
      <w:pPr>
        <w:contextualSpacing/>
        <w:rPr>
          <w:rFonts w:ascii="Times New Roman" w:hAnsi="Times New Roman"/>
          <w:bCs/>
          <w:sz w:val="24"/>
          <w:szCs w:val="24"/>
          <w:u w:val="single"/>
        </w:rPr>
      </w:pPr>
      <w:r w:rsidRPr="00A37F6F">
        <w:rPr>
          <w:rFonts w:ascii="Times New Roman" w:hAnsi="Times New Roman"/>
          <w:bCs/>
          <w:sz w:val="24"/>
          <w:szCs w:val="24"/>
          <w:u w:val="single"/>
        </w:rPr>
        <w:t>Brief Description of your request:</w:t>
      </w:r>
    </w:p>
    <w:p w14:paraId="6E96974A" w14:textId="77777777" w:rsidR="007056D9" w:rsidRPr="00A37F6F" w:rsidRDefault="007056D9" w:rsidP="007056D9">
      <w:pPr>
        <w:contextualSpacing/>
        <w:rPr>
          <w:rFonts w:ascii="Times New Roman" w:hAnsi="Times New Roman"/>
          <w:bCs/>
          <w:sz w:val="24"/>
          <w:szCs w:val="24"/>
          <w:u w:val="single"/>
        </w:rPr>
      </w:pPr>
    </w:p>
    <w:p w14:paraId="2236DEFB" w14:textId="77777777" w:rsidR="007056D9" w:rsidRPr="00A37F6F" w:rsidRDefault="007056D9" w:rsidP="007056D9">
      <w:pPr>
        <w:contextualSpacing/>
        <w:rPr>
          <w:rFonts w:ascii="Times New Roman" w:hAnsi="Times New Roman"/>
          <w:bCs/>
          <w:sz w:val="24"/>
          <w:szCs w:val="24"/>
          <w:u w:val="single"/>
        </w:rPr>
      </w:pPr>
      <w:r w:rsidRPr="00A37F6F">
        <w:rPr>
          <w:rFonts w:ascii="Times New Roman" w:hAnsi="Times New Roman"/>
          <w:bCs/>
          <w:sz w:val="24"/>
          <w:szCs w:val="24"/>
          <w:u w:val="single"/>
        </w:rPr>
        <w:t>Justification/Project Purpose:</w:t>
      </w:r>
    </w:p>
    <w:p w14:paraId="2E1508A5" w14:textId="77777777" w:rsidR="007056D9" w:rsidRPr="00A37F6F" w:rsidRDefault="007056D9" w:rsidP="007056D9">
      <w:pPr>
        <w:contextualSpacing/>
        <w:rPr>
          <w:rFonts w:ascii="Times New Roman" w:hAnsi="Times New Roman"/>
          <w:bCs/>
          <w:sz w:val="24"/>
          <w:szCs w:val="24"/>
          <w:u w:val="single"/>
        </w:rPr>
      </w:pPr>
    </w:p>
    <w:p w14:paraId="77F96406" w14:textId="77777777" w:rsidR="007056D9" w:rsidRPr="00A37F6F" w:rsidRDefault="007056D9" w:rsidP="007056D9">
      <w:pPr>
        <w:contextualSpacing/>
        <w:rPr>
          <w:rFonts w:ascii="Times New Roman" w:hAnsi="Times New Roman"/>
          <w:bCs/>
          <w:sz w:val="24"/>
          <w:szCs w:val="24"/>
          <w:u w:val="single"/>
        </w:rPr>
      </w:pPr>
      <w:r w:rsidRPr="00A37F6F">
        <w:rPr>
          <w:rFonts w:ascii="Times New Roman" w:hAnsi="Times New Roman"/>
          <w:bCs/>
          <w:sz w:val="24"/>
          <w:szCs w:val="24"/>
          <w:u w:val="single"/>
        </w:rPr>
        <w:t>Brief description as it relates to Mississippi (if applicable):</w:t>
      </w:r>
    </w:p>
    <w:p w14:paraId="357F4253" w14:textId="77777777" w:rsidR="007056D9" w:rsidRPr="00A37F6F" w:rsidRDefault="007056D9" w:rsidP="007056D9">
      <w:pPr>
        <w:contextualSpacing/>
        <w:rPr>
          <w:rFonts w:ascii="Times New Roman" w:hAnsi="Times New Roman"/>
          <w:bCs/>
          <w:sz w:val="24"/>
          <w:szCs w:val="24"/>
          <w:u w:val="single"/>
        </w:rPr>
      </w:pPr>
    </w:p>
    <w:p w14:paraId="6E2045A3" w14:textId="77777777" w:rsidR="007056D9" w:rsidRPr="00A37F6F" w:rsidRDefault="007056D9" w:rsidP="007056D9">
      <w:pPr>
        <w:contextualSpacing/>
        <w:rPr>
          <w:rFonts w:ascii="Times New Roman" w:hAnsi="Times New Roman"/>
          <w:bCs/>
          <w:sz w:val="24"/>
          <w:szCs w:val="24"/>
          <w:u w:val="single"/>
        </w:rPr>
      </w:pPr>
      <w:r w:rsidRPr="00A37F6F">
        <w:rPr>
          <w:rFonts w:ascii="Times New Roman" w:hAnsi="Times New Roman"/>
          <w:bCs/>
          <w:sz w:val="24"/>
          <w:szCs w:val="24"/>
          <w:u w:val="single"/>
        </w:rPr>
        <w:t xml:space="preserve">Other Congressional offices </w:t>
      </w:r>
      <w:proofErr w:type="gramStart"/>
      <w:r w:rsidRPr="00A37F6F">
        <w:rPr>
          <w:rFonts w:ascii="Times New Roman" w:hAnsi="Times New Roman"/>
          <w:bCs/>
          <w:sz w:val="24"/>
          <w:szCs w:val="24"/>
          <w:u w:val="single"/>
        </w:rPr>
        <w:t>receiving</w:t>
      </w:r>
      <w:proofErr w:type="gramEnd"/>
      <w:r w:rsidRPr="00A37F6F">
        <w:rPr>
          <w:rFonts w:ascii="Times New Roman" w:hAnsi="Times New Roman"/>
          <w:bCs/>
          <w:sz w:val="24"/>
          <w:szCs w:val="24"/>
          <w:u w:val="single"/>
        </w:rPr>
        <w:t xml:space="preserve"> this request: </w:t>
      </w:r>
    </w:p>
    <w:p w14:paraId="671C7619" w14:textId="77777777" w:rsidR="007056D9" w:rsidRPr="00A37F6F" w:rsidRDefault="007056D9" w:rsidP="007056D9">
      <w:pPr>
        <w:contextualSpacing/>
        <w:rPr>
          <w:rFonts w:ascii="Times New Roman" w:hAnsi="Times New Roman"/>
          <w:bCs/>
          <w:sz w:val="24"/>
          <w:szCs w:val="24"/>
          <w:u w:val="single"/>
        </w:rPr>
      </w:pPr>
    </w:p>
    <w:p w14:paraId="49EB8EE6" w14:textId="18BFC54D" w:rsidR="007056D9" w:rsidRPr="00A37F6F" w:rsidRDefault="007056D9" w:rsidP="007056D9">
      <w:pPr>
        <w:contextualSpacing/>
        <w:rPr>
          <w:rFonts w:ascii="Times New Roman" w:hAnsi="Times New Roman"/>
          <w:bCs/>
          <w:sz w:val="24"/>
          <w:szCs w:val="24"/>
          <w:u w:val="single"/>
        </w:rPr>
      </w:pPr>
      <w:r w:rsidRPr="00A37F6F">
        <w:rPr>
          <w:rFonts w:ascii="Times New Roman" w:hAnsi="Times New Roman"/>
          <w:bCs/>
          <w:sz w:val="24"/>
          <w:szCs w:val="24"/>
          <w:u w:val="single"/>
        </w:rPr>
        <w:t>Amount included in FY202</w:t>
      </w:r>
      <w:r>
        <w:rPr>
          <w:rFonts w:ascii="Times New Roman" w:hAnsi="Times New Roman"/>
          <w:bCs/>
          <w:sz w:val="24"/>
          <w:szCs w:val="24"/>
          <w:u w:val="single"/>
        </w:rPr>
        <w:t>7</w:t>
      </w:r>
      <w:r w:rsidRPr="00A37F6F">
        <w:rPr>
          <w:rFonts w:ascii="Times New Roman" w:hAnsi="Times New Roman"/>
          <w:bCs/>
          <w:sz w:val="24"/>
          <w:szCs w:val="24"/>
          <w:u w:val="single"/>
        </w:rPr>
        <w:t xml:space="preserve"> President’s Budget:</w:t>
      </w:r>
    </w:p>
    <w:p w14:paraId="6CD5E405" w14:textId="77777777" w:rsidR="007056D9" w:rsidRPr="00A37F6F" w:rsidRDefault="007056D9" w:rsidP="007056D9">
      <w:pPr>
        <w:contextualSpacing/>
        <w:rPr>
          <w:rFonts w:ascii="Times New Roman" w:hAnsi="Times New Roman"/>
          <w:bCs/>
          <w:sz w:val="24"/>
          <w:szCs w:val="24"/>
          <w:u w:val="single"/>
        </w:rPr>
      </w:pPr>
    </w:p>
    <w:p w14:paraId="6499852E" w14:textId="0A11028C" w:rsidR="007056D9" w:rsidRPr="00A37F6F" w:rsidRDefault="007056D9" w:rsidP="007056D9">
      <w:pPr>
        <w:contextualSpacing/>
        <w:rPr>
          <w:rFonts w:ascii="Times New Roman" w:hAnsi="Times New Roman"/>
          <w:bCs/>
          <w:sz w:val="24"/>
          <w:szCs w:val="24"/>
          <w:u w:val="single"/>
        </w:rPr>
      </w:pPr>
      <w:r w:rsidRPr="00A37F6F">
        <w:rPr>
          <w:rFonts w:ascii="Times New Roman" w:hAnsi="Times New Roman"/>
          <w:bCs/>
          <w:sz w:val="24"/>
          <w:szCs w:val="24"/>
          <w:u w:val="single"/>
        </w:rPr>
        <w:t>Requested Amount for FY202</w:t>
      </w:r>
      <w:r>
        <w:rPr>
          <w:rFonts w:ascii="Times New Roman" w:hAnsi="Times New Roman"/>
          <w:bCs/>
          <w:sz w:val="24"/>
          <w:szCs w:val="24"/>
          <w:u w:val="single"/>
        </w:rPr>
        <w:t>7</w:t>
      </w:r>
      <w:r w:rsidRPr="00A37F6F">
        <w:rPr>
          <w:rFonts w:ascii="Times New Roman" w:hAnsi="Times New Roman"/>
          <w:bCs/>
          <w:sz w:val="24"/>
          <w:szCs w:val="24"/>
          <w:u w:val="single"/>
        </w:rPr>
        <w:t xml:space="preserve">: </w:t>
      </w:r>
    </w:p>
    <w:p w14:paraId="70972F2B" w14:textId="77777777" w:rsidR="007056D9" w:rsidRPr="00A37F6F" w:rsidRDefault="007056D9" w:rsidP="007056D9">
      <w:pPr>
        <w:contextualSpacing/>
        <w:rPr>
          <w:rFonts w:ascii="Times New Roman" w:hAnsi="Times New Roman"/>
          <w:bCs/>
          <w:sz w:val="24"/>
          <w:szCs w:val="24"/>
          <w:u w:val="single"/>
        </w:rPr>
      </w:pPr>
    </w:p>
    <w:p w14:paraId="72F96F51" w14:textId="6B5A4D43" w:rsidR="007056D9" w:rsidRPr="00A37F6F" w:rsidRDefault="007056D9" w:rsidP="007056D9">
      <w:pPr>
        <w:contextualSpacing/>
        <w:rPr>
          <w:rFonts w:ascii="Times New Roman" w:hAnsi="Times New Roman"/>
          <w:bCs/>
          <w:sz w:val="24"/>
          <w:szCs w:val="24"/>
          <w:u w:val="single"/>
        </w:rPr>
      </w:pPr>
      <w:r w:rsidRPr="00A37F6F">
        <w:rPr>
          <w:rFonts w:ascii="Times New Roman" w:hAnsi="Times New Roman"/>
          <w:bCs/>
          <w:sz w:val="24"/>
          <w:szCs w:val="24"/>
          <w:u w:val="single"/>
        </w:rPr>
        <w:t>FY202</w:t>
      </w:r>
      <w:r>
        <w:rPr>
          <w:rFonts w:ascii="Times New Roman" w:hAnsi="Times New Roman"/>
          <w:bCs/>
          <w:sz w:val="24"/>
          <w:szCs w:val="24"/>
          <w:u w:val="single"/>
        </w:rPr>
        <w:t>6</w:t>
      </w:r>
      <w:r w:rsidRPr="00A37F6F">
        <w:rPr>
          <w:rFonts w:ascii="Times New Roman" w:hAnsi="Times New Roman"/>
          <w:bCs/>
          <w:sz w:val="24"/>
          <w:szCs w:val="24"/>
          <w:u w:val="single"/>
        </w:rPr>
        <w:t xml:space="preserve"> Enacted Amount: </w:t>
      </w:r>
    </w:p>
    <w:p w14:paraId="66306970" w14:textId="77777777" w:rsidR="007056D9" w:rsidRPr="00A37F6F" w:rsidRDefault="007056D9" w:rsidP="007056D9">
      <w:pPr>
        <w:contextualSpacing/>
        <w:rPr>
          <w:rFonts w:ascii="Times New Roman" w:hAnsi="Times New Roman"/>
          <w:bCs/>
          <w:sz w:val="24"/>
          <w:szCs w:val="24"/>
          <w:u w:val="single"/>
        </w:rPr>
      </w:pPr>
    </w:p>
    <w:p w14:paraId="6A49E6FF" w14:textId="45AD5DF7" w:rsidR="007056D9" w:rsidRPr="00A37F6F" w:rsidRDefault="007056D9" w:rsidP="007056D9">
      <w:pPr>
        <w:contextualSpacing/>
        <w:rPr>
          <w:rFonts w:ascii="Times New Roman" w:hAnsi="Times New Roman"/>
          <w:bCs/>
          <w:sz w:val="24"/>
          <w:szCs w:val="24"/>
          <w:u w:val="single"/>
        </w:rPr>
      </w:pPr>
      <w:r w:rsidRPr="00A37F6F">
        <w:rPr>
          <w:rFonts w:ascii="Times New Roman" w:hAnsi="Times New Roman"/>
          <w:bCs/>
          <w:sz w:val="24"/>
          <w:szCs w:val="24"/>
          <w:u w:val="single"/>
        </w:rPr>
        <w:t>Proposed FY202</w:t>
      </w:r>
      <w:r>
        <w:rPr>
          <w:rFonts w:ascii="Times New Roman" w:hAnsi="Times New Roman"/>
          <w:bCs/>
          <w:sz w:val="24"/>
          <w:szCs w:val="24"/>
          <w:u w:val="single"/>
        </w:rPr>
        <w:t>7</w:t>
      </w:r>
      <w:r w:rsidRPr="00A37F6F">
        <w:rPr>
          <w:rFonts w:ascii="Times New Roman" w:hAnsi="Times New Roman"/>
          <w:bCs/>
          <w:sz w:val="24"/>
          <w:szCs w:val="24"/>
          <w:u w:val="single"/>
        </w:rPr>
        <w:t xml:space="preserve"> Bill Language:</w:t>
      </w:r>
    </w:p>
    <w:p w14:paraId="302FA166" w14:textId="77777777" w:rsidR="007056D9" w:rsidRPr="00A37F6F" w:rsidRDefault="007056D9" w:rsidP="007056D9">
      <w:pPr>
        <w:contextualSpacing/>
        <w:rPr>
          <w:rFonts w:ascii="Times New Roman" w:hAnsi="Times New Roman"/>
          <w:bCs/>
          <w:sz w:val="24"/>
          <w:szCs w:val="24"/>
          <w:u w:val="single"/>
        </w:rPr>
      </w:pPr>
    </w:p>
    <w:p w14:paraId="2E4F9AF3" w14:textId="78313F15" w:rsidR="007056D9" w:rsidRPr="00A37F6F" w:rsidRDefault="007056D9" w:rsidP="007056D9">
      <w:pPr>
        <w:contextualSpacing/>
        <w:rPr>
          <w:rFonts w:ascii="Times New Roman" w:hAnsi="Times New Roman"/>
          <w:bCs/>
          <w:sz w:val="24"/>
          <w:szCs w:val="24"/>
          <w:u w:val="single"/>
        </w:rPr>
      </w:pPr>
      <w:r w:rsidRPr="00A37F6F">
        <w:rPr>
          <w:rFonts w:ascii="Times New Roman" w:hAnsi="Times New Roman"/>
          <w:bCs/>
          <w:sz w:val="24"/>
          <w:szCs w:val="24"/>
          <w:u w:val="single"/>
        </w:rPr>
        <w:t>Proposed FY202</w:t>
      </w:r>
      <w:r>
        <w:rPr>
          <w:rFonts w:ascii="Times New Roman" w:hAnsi="Times New Roman"/>
          <w:bCs/>
          <w:sz w:val="24"/>
          <w:szCs w:val="24"/>
          <w:u w:val="single"/>
        </w:rPr>
        <w:t>7</w:t>
      </w:r>
      <w:r w:rsidRPr="00A37F6F">
        <w:rPr>
          <w:rFonts w:ascii="Times New Roman" w:hAnsi="Times New Roman"/>
          <w:bCs/>
          <w:sz w:val="24"/>
          <w:szCs w:val="24"/>
          <w:u w:val="single"/>
        </w:rPr>
        <w:t xml:space="preserve"> Report Language:</w:t>
      </w:r>
    </w:p>
    <w:p w14:paraId="3EF82E66" w14:textId="77777777" w:rsidR="007056D9" w:rsidRPr="00A37F6F" w:rsidRDefault="007056D9" w:rsidP="007056D9">
      <w:pPr>
        <w:contextualSpacing/>
        <w:rPr>
          <w:rFonts w:ascii="Times New Roman" w:hAnsi="Times New Roman"/>
          <w:bCs/>
          <w:sz w:val="24"/>
          <w:szCs w:val="24"/>
          <w:u w:val="single"/>
        </w:rPr>
      </w:pPr>
    </w:p>
    <w:p w14:paraId="5218DBE4" w14:textId="77777777" w:rsidR="007056D9" w:rsidRDefault="007056D9" w:rsidP="007056D9">
      <w:pPr>
        <w:contextualSpacing/>
        <w:rPr>
          <w:rFonts w:ascii="Times New Roman" w:hAnsi="Times New Roman"/>
          <w:bCs/>
          <w:sz w:val="24"/>
          <w:szCs w:val="24"/>
          <w:u w:val="single"/>
        </w:rPr>
      </w:pPr>
      <w:r w:rsidRPr="00A37F6F">
        <w:rPr>
          <w:rFonts w:ascii="Times New Roman" w:hAnsi="Times New Roman"/>
          <w:bCs/>
          <w:sz w:val="24"/>
          <w:szCs w:val="24"/>
          <w:u w:val="single"/>
        </w:rPr>
        <w:t>POC Information (email/phone number):</w:t>
      </w:r>
    </w:p>
    <w:p w14:paraId="34DFE52F" w14:textId="77777777" w:rsidR="005775D5" w:rsidRDefault="005775D5" w:rsidP="007056D9">
      <w:pPr>
        <w:contextualSpacing/>
        <w:rPr>
          <w:rFonts w:ascii="Times New Roman" w:hAnsi="Times New Roman"/>
          <w:bCs/>
          <w:sz w:val="24"/>
          <w:szCs w:val="24"/>
          <w:u w:val="single"/>
        </w:rPr>
      </w:pPr>
    </w:p>
    <w:p w14:paraId="1EB895B1" w14:textId="77777777" w:rsidR="007056D9" w:rsidRPr="00A37F6F" w:rsidRDefault="007056D9" w:rsidP="007056D9">
      <w:pPr>
        <w:rPr>
          <w:rFonts w:ascii="Times New Roman" w:hAnsi="Times New Roman"/>
          <w:bCs/>
          <w:sz w:val="24"/>
          <w:szCs w:val="24"/>
          <w:u w:val="single"/>
        </w:rPr>
      </w:pPr>
    </w:p>
    <w:p w14:paraId="5EC7E82F" w14:textId="77777777" w:rsidR="007056D9" w:rsidRDefault="007056D9" w:rsidP="007056D9">
      <w:pPr>
        <w:rPr>
          <w:rFonts w:ascii="Times New Roman" w:hAnsi="Times New Roman"/>
          <w:sz w:val="24"/>
          <w:szCs w:val="24"/>
        </w:rPr>
      </w:pPr>
    </w:p>
    <w:p w14:paraId="406AFD04" w14:textId="77777777" w:rsidR="00BA74E6" w:rsidRDefault="00BA74E6" w:rsidP="00BA74E6">
      <w:pPr>
        <w:contextualSpacing/>
        <w:rPr>
          <w:rFonts w:ascii="Times New Roman" w:hAnsi="Times New Roman"/>
          <w:b/>
          <w:bCs/>
          <w:sz w:val="24"/>
          <w:szCs w:val="24"/>
        </w:rPr>
      </w:pPr>
    </w:p>
    <w:p w14:paraId="4371886D" w14:textId="77777777" w:rsidR="00BA74E6" w:rsidRDefault="00BA74E6" w:rsidP="00BA74E6">
      <w:pPr>
        <w:contextualSpacing/>
        <w:rPr>
          <w:rFonts w:ascii="Times New Roman" w:hAnsi="Times New Roman"/>
          <w:b/>
          <w:bCs/>
          <w:sz w:val="24"/>
          <w:szCs w:val="24"/>
        </w:rPr>
      </w:pPr>
    </w:p>
    <w:p w14:paraId="171AC647" w14:textId="77777777" w:rsidR="00BA74E6" w:rsidRDefault="00BA74E6" w:rsidP="00BA74E6">
      <w:pPr>
        <w:contextualSpacing/>
        <w:rPr>
          <w:rFonts w:ascii="Times New Roman" w:hAnsi="Times New Roman"/>
          <w:b/>
          <w:bCs/>
          <w:sz w:val="24"/>
          <w:szCs w:val="24"/>
        </w:rPr>
      </w:pPr>
    </w:p>
    <w:p w14:paraId="5406DCA6" w14:textId="112016E3" w:rsidR="00BA74E6" w:rsidRPr="00BA74E6" w:rsidRDefault="00BA74E6" w:rsidP="00BA74E6">
      <w:pPr>
        <w:contextualSpacing/>
        <w:rPr>
          <w:rFonts w:ascii="Times New Roman" w:hAnsi="Times New Roman"/>
          <w:bCs/>
          <w:sz w:val="24"/>
          <w:szCs w:val="24"/>
        </w:rPr>
      </w:pPr>
      <w:r w:rsidRPr="00BA74E6">
        <w:rPr>
          <w:rFonts w:ascii="Times New Roman" w:hAnsi="Times New Roman"/>
          <w:b/>
          <w:bCs/>
          <w:sz w:val="24"/>
          <w:szCs w:val="24"/>
        </w:rPr>
        <w:t>NOTE</w:t>
      </w:r>
      <w:proofErr w:type="gramStart"/>
      <w:r w:rsidRPr="00BA74E6">
        <w:rPr>
          <w:rFonts w:ascii="Times New Roman" w:hAnsi="Times New Roman"/>
          <w:b/>
          <w:bCs/>
          <w:sz w:val="24"/>
          <w:szCs w:val="24"/>
        </w:rPr>
        <w:t>:</w:t>
      </w:r>
      <w:r w:rsidRPr="00BA74E6">
        <w:rPr>
          <w:rFonts w:ascii="Times New Roman" w:hAnsi="Times New Roman"/>
          <w:bCs/>
          <w:sz w:val="24"/>
          <w:szCs w:val="24"/>
        </w:rPr>
        <w:t xml:space="preserve">  Below</w:t>
      </w:r>
      <w:proofErr w:type="gramEnd"/>
      <w:r w:rsidRPr="00BA74E6">
        <w:rPr>
          <w:rFonts w:ascii="Times New Roman" w:hAnsi="Times New Roman"/>
          <w:bCs/>
          <w:sz w:val="24"/>
          <w:szCs w:val="24"/>
        </w:rPr>
        <w:t xml:space="preserve"> you will find guidance from the Fiscal Year 2026 appropriations process. The Appropriations committee has not received guidance for Fiscal Year 2027, so this information is subject to change. </w:t>
      </w:r>
    </w:p>
    <w:p w14:paraId="62578E9C" w14:textId="77777777" w:rsidR="00BA74E6" w:rsidRDefault="00BA74E6" w:rsidP="007056D9">
      <w:pPr>
        <w:rPr>
          <w:rFonts w:ascii="Times New Roman" w:hAnsi="Times New Roman"/>
          <w:sz w:val="24"/>
          <w:szCs w:val="24"/>
        </w:rPr>
      </w:pPr>
    </w:p>
    <w:p w14:paraId="36232B6A" w14:textId="77777777" w:rsidR="007056D9" w:rsidRDefault="007056D9" w:rsidP="007056D9">
      <w:pPr>
        <w:rPr>
          <w:rFonts w:ascii="Times New Roman" w:hAnsi="Times New Roman"/>
          <w:sz w:val="24"/>
          <w:szCs w:val="24"/>
        </w:rPr>
      </w:pPr>
      <w:r w:rsidRPr="005E1CA8">
        <w:rPr>
          <w:rFonts w:ascii="Times New Roman" w:hAnsi="Times New Roman"/>
          <w:sz w:val="24"/>
          <w:szCs w:val="24"/>
        </w:rPr>
        <w:t>The Subcommittee will only consider CDS requests for items in the following accounts:</w:t>
      </w:r>
    </w:p>
    <w:p w14:paraId="7E456143" w14:textId="77777777" w:rsidR="007056D9" w:rsidRDefault="007056D9" w:rsidP="007056D9">
      <w:pPr>
        <w:pStyle w:val="ListParagraph"/>
        <w:numPr>
          <w:ilvl w:val="0"/>
          <w:numId w:val="1"/>
        </w:numPr>
        <w:rPr>
          <w:rFonts w:ascii="Times New Roman" w:hAnsi="Times New Roman"/>
          <w:sz w:val="24"/>
          <w:szCs w:val="24"/>
        </w:rPr>
      </w:pPr>
      <w:r w:rsidRPr="005E1CA8">
        <w:rPr>
          <w:rFonts w:ascii="Times New Roman" w:hAnsi="Times New Roman"/>
          <w:sz w:val="24"/>
          <w:szCs w:val="24"/>
        </w:rPr>
        <w:t xml:space="preserve">Corps of Engineers: Investigations </w:t>
      </w:r>
    </w:p>
    <w:p w14:paraId="46B14CC9" w14:textId="77777777" w:rsidR="007056D9" w:rsidRDefault="007056D9" w:rsidP="007056D9">
      <w:pPr>
        <w:pStyle w:val="ListParagraph"/>
        <w:numPr>
          <w:ilvl w:val="0"/>
          <w:numId w:val="1"/>
        </w:numPr>
        <w:rPr>
          <w:rFonts w:ascii="Times New Roman" w:hAnsi="Times New Roman"/>
          <w:sz w:val="24"/>
          <w:szCs w:val="24"/>
        </w:rPr>
      </w:pPr>
      <w:r w:rsidRPr="005E1CA8">
        <w:rPr>
          <w:rFonts w:ascii="Times New Roman" w:hAnsi="Times New Roman"/>
          <w:sz w:val="24"/>
          <w:szCs w:val="24"/>
        </w:rPr>
        <w:t>Corps of Engineers: Construction</w:t>
      </w:r>
    </w:p>
    <w:p w14:paraId="1ADBA831" w14:textId="77777777" w:rsidR="007056D9" w:rsidRDefault="007056D9" w:rsidP="007056D9">
      <w:pPr>
        <w:pStyle w:val="ListParagraph"/>
        <w:numPr>
          <w:ilvl w:val="0"/>
          <w:numId w:val="1"/>
        </w:numPr>
        <w:rPr>
          <w:rFonts w:ascii="Times New Roman" w:hAnsi="Times New Roman"/>
          <w:sz w:val="24"/>
          <w:szCs w:val="24"/>
        </w:rPr>
      </w:pPr>
      <w:r w:rsidRPr="005E1CA8">
        <w:rPr>
          <w:rFonts w:ascii="Times New Roman" w:hAnsi="Times New Roman"/>
          <w:sz w:val="24"/>
          <w:szCs w:val="24"/>
        </w:rPr>
        <w:t>Corps of Engineers: Operation &amp; Maintenance</w:t>
      </w:r>
    </w:p>
    <w:p w14:paraId="77D02C39" w14:textId="77777777" w:rsidR="007056D9" w:rsidRDefault="007056D9" w:rsidP="007056D9">
      <w:pPr>
        <w:pStyle w:val="ListParagraph"/>
        <w:numPr>
          <w:ilvl w:val="0"/>
          <w:numId w:val="1"/>
        </w:numPr>
        <w:rPr>
          <w:rFonts w:ascii="Times New Roman" w:hAnsi="Times New Roman"/>
          <w:sz w:val="24"/>
          <w:szCs w:val="24"/>
        </w:rPr>
      </w:pPr>
      <w:r w:rsidRPr="005E1CA8">
        <w:rPr>
          <w:rFonts w:ascii="Times New Roman" w:hAnsi="Times New Roman"/>
          <w:sz w:val="24"/>
          <w:szCs w:val="24"/>
        </w:rPr>
        <w:t>Corps of Engineers: Mississippi Rivers &amp; Tributaries: Investigations</w:t>
      </w:r>
    </w:p>
    <w:p w14:paraId="083D9167" w14:textId="77777777" w:rsidR="007056D9" w:rsidRDefault="007056D9" w:rsidP="007056D9">
      <w:pPr>
        <w:pStyle w:val="ListParagraph"/>
        <w:numPr>
          <w:ilvl w:val="0"/>
          <w:numId w:val="1"/>
        </w:numPr>
        <w:rPr>
          <w:rFonts w:ascii="Times New Roman" w:hAnsi="Times New Roman"/>
          <w:sz w:val="24"/>
          <w:szCs w:val="24"/>
        </w:rPr>
      </w:pPr>
      <w:r w:rsidRPr="005E1CA8">
        <w:rPr>
          <w:rFonts w:ascii="Times New Roman" w:hAnsi="Times New Roman"/>
          <w:sz w:val="24"/>
          <w:szCs w:val="24"/>
        </w:rPr>
        <w:t>Corps of Engineers: Mississippi Rivers &amp; Tributaries: Construction</w:t>
      </w:r>
    </w:p>
    <w:p w14:paraId="3CFFD849" w14:textId="77777777" w:rsidR="007056D9" w:rsidRDefault="007056D9" w:rsidP="007056D9">
      <w:pPr>
        <w:pStyle w:val="ListParagraph"/>
        <w:numPr>
          <w:ilvl w:val="0"/>
          <w:numId w:val="1"/>
        </w:numPr>
        <w:rPr>
          <w:rFonts w:ascii="Times New Roman" w:hAnsi="Times New Roman"/>
          <w:sz w:val="24"/>
          <w:szCs w:val="24"/>
        </w:rPr>
      </w:pPr>
      <w:r w:rsidRPr="005E1CA8">
        <w:rPr>
          <w:rFonts w:ascii="Times New Roman" w:hAnsi="Times New Roman"/>
          <w:sz w:val="24"/>
          <w:szCs w:val="24"/>
        </w:rPr>
        <w:t>Corps of Engineers: Mississippi Rivers &amp; Tributaries: Operation &amp; Maintenance</w:t>
      </w:r>
    </w:p>
    <w:p w14:paraId="3E194761" w14:textId="77777777" w:rsidR="007056D9" w:rsidRDefault="007056D9" w:rsidP="007056D9">
      <w:pPr>
        <w:pStyle w:val="ListParagraph"/>
        <w:numPr>
          <w:ilvl w:val="0"/>
          <w:numId w:val="1"/>
        </w:numPr>
        <w:rPr>
          <w:rFonts w:ascii="Times New Roman" w:hAnsi="Times New Roman"/>
          <w:sz w:val="24"/>
          <w:szCs w:val="24"/>
        </w:rPr>
      </w:pPr>
      <w:r w:rsidRPr="005E1CA8">
        <w:rPr>
          <w:rFonts w:ascii="Times New Roman" w:hAnsi="Times New Roman"/>
          <w:sz w:val="24"/>
          <w:szCs w:val="24"/>
        </w:rPr>
        <w:t>Bureau of Reclamation: Water and Related Resources</w:t>
      </w:r>
    </w:p>
    <w:p w14:paraId="6AD42C6D" w14:textId="77777777" w:rsidR="007056D9" w:rsidRDefault="007056D9" w:rsidP="007056D9">
      <w:pPr>
        <w:pStyle w:val="ListParagraph"/>
        <w:numPr>
          <w:ilvl w:val="0"/>
          <w:numId w:val="1"/>
        </w:numPr>
        <w:rPr>
          <w:rFonts w:ascii="Times New Roman" w:hAnsi="Times New Roman"/>
          <w:sz w:val="24"/>
          <w:szCs w:val="24"/>
        </w:rPr>
      </w:pPr>
      <w:r w:rsidRPr="005E1CA8">
        <w:rPr>
          <w:rFonts w:ascii="Times New Roman" w:hAnsi="Times New Roman"/>
          <w:sz w:val="24"/>
          <w:szCs w:val="24"/>
        </w:rPr>
        <w:t xml:space="preserve">Department of Energy: “Energy Projects” Account will include the following topic areas: </w:t>
      </w:r>
    </w:p>
    <w:p w14:paraId="68B949C8" w14:textId="77777777" w:rsidR="007056D9" w:rsidRDefault="007056D9" w:rsidP="007056D9">
      <w:pPr>
        <w:pStyle w:val="ListParagraph"/>
        <w:numPr>
          <w:ilvl w:val="1"/>
          <w:numId w:val="1"/>
        </w:numPr>
        <w:rPr>
          <w:rFonts w:ascii="Times New Roman" w:hAnsi="Times New Roman"/>
          <w:sz w:val="24"/>
          <w:szCs w:val="24"/>
        </w:rPr>
      </w:pPr>
      <w:r w:rsidRPr="005E1CA8">
        <w:rPr>
          <w:rFonts w:ascii="Times New Roman" w:hAnsi="Times New Roman"/>
          <w:sz w:val="24"/>
          <w:szCs w:val="24"/>
        </w:rPr>
        <w:t>Renewable and Clean Energy</w:t>
      </w:r>
    </w:p>
    <w:p w14:paraId="275064FC" w14:textId="77777777" w:rsidR="007056D9" w:rsidRDefault="007056D9" w:rsidP="007056D9">
      <w:pPr>
        <w:pStyle w:val="ListParagraph"/>
        <w:numPr>
          <w:ilvl w:val="1"/>
          <w:numId w:val="1"/>
        </w:numPr>
        <w:rPr>
          <w:rFonts w:ascii="Times New Roman" w:hAnsi="Times New Roman"/>
          <w:sz w:val="24"/>
          <w:szCs w:val="24"/>
        </w:rPr>
      </w:pPr>
      <w:r w:rsidRPr="005E1CA8">
        <w:rPr>
          <w:rFonts w:ascii="Times New Roman" w:hAnsi="Times New Roman"/>
          <w:sz w:val="24"/>
          <w:szCs w:val="24"/>
        </w:rPr>
        <w:t>Electricity and Energy Resiliency</w:t>
      </w:r>
    </w:p>
    <w:p w14:paraId="523EDD87" w14:textId="77777777" w:rsidR="007056D9" w:rsidRDefault="007056D9" w:rsidP="007056D9">
      <w:pPr>
        <w:pStyle w:val="ListParagraph"/>
        <w:numPr>
          <w:ilvl w:val="1"/>
          <w:numId w:val="1"/>
        </w:numPr>
        <w:rPr>
          <w:rFonts w:ascii="Times New Roman" w:hAnsi="Times New Roman"/>
          <w:sz w:val="24"/>
          <w:szCs w:val="24"/>
        </w:rPr>
      </w:pPr>
      <w:r w:rsidRPr="005E1CA8">
        <w:rPr>
          <w:rFonts w:ascii="Times New Roman" w:hAnsi="Times New Roman"/>
          <w:sz w:val="24"/>
          <w:szCs w:val="24"/>
        </w:rPr>
        <w:t xml:space="preserve">Cybersecurity and Energy Security </w:t>
      </w:r>
    </w:p>
    <w:p w14:paraId="50C576E8" w14:textId="77777777" w:rsidR="007056D9" w:rsidRDefault="007056D9" w:rsidP="007056D9">
      <w:pPr>
        <w:pStyle w:val="ListParagraph"/>
        <w:numPr>
          <w:ilvl w:val="1"/>
          <w:numId w:val="1"/>
        </w:numPr>
        <w:rPr>
          <w:rFonts w:ascii="Times New Roman" w:hAnsi="Times New Roman"/>
          <w:sz w:val="24"/>
          <w:szCs w:val="24"/>
        </w:rPr>
      </w:pPr>
      <w:r w:rsidRPr="005E1CA8">
        <w:rPr>
          <w:rFonts w:ascii="Times New Roman" w:hAnsi="Times New Roman"/>
          <w:sz w:val="24"/>
          <w:szCs w:val="24"/>
        </w:rPr>
        <w:t>Nuclear Energy</w:t>
      </w:r>
    </w:p>
    <w:p w14:paraId="426F8D94" w14:textId="77777777" w:rsidR="007056D9" w:rsidRDefault="007056D9" w:rsidP="007056D9">
      <w:pPr>
        <w:pStyle w:val="ListParagraph"/>
        <w:numPr>
          <w:ilvl w:val="1"/>
          <w:numId w:val="1"/>
        </w:numPr>
        <w:rPr>
          <w:rFonts w:ascii="Times New Roman" w:hAnsi="Times New Roman"/>
          <w:sz w:val="24"/>
          <w:szCs w:val="24"/>
        </w:rPr>
      </w:pPr>
      <w:r w:rsidRPr="005E1CA8">
        <w:rPr>
          <w:rFonts w:ascii="Times New Roman" w:hAnsi="Times New Roman"/>
          <w:sz w:val="24"/>
          <w:szCs w:val="24"/>
        </w:rPr>
        <w:t xml:space="preserve">Fossil Energy or Carbon Management </w:t>
      </w:r>
    </w:p>
    <w:p w14:paraId="4C9744CD" w14:textId="77777777" w:rsidR="007056D9" w:rsidRPr="005E1CA8" w:rsidRDefault="007056D9" w:rsidP="007056D9">
      <w:pPr>
        <w:pStyle w:val="ListParagraph"/>
        <w:ind w:left="1440"/>
        <w:rPr>
          <w:rFonts w:ascii="Times New Roman" w:hAnsi="Times New Roman"/>
          <w:sz w:val="24"/>
          <w:szCs w:val="24"/>
        </w:rPr>
      </w:pPr>
    </w:p>
    <w:p w14:paraId="623744BD" w14:textId="77777777" w:rsidR="007056D9" w:rsidRPr="00A37F6F" w:rsidRDefault="007056D9" w:rsidP="007056D9">
      <w:pPr>
        <w:rPr>
          <w:rFonts w:ascii="Times New Roman" w:hAnsi="Times New Roman"/>
          <w:bCs/>
          <w:sz w:val="24"/>
          <w:szCs w:val="24"/>
        </w:rPr>
      </w:pPr>
      <w:r w:rsidRPr="00A37F6F">
        <w:rPr>
          <w:rFonts w:ascii="Times New Roman" w:hAnsi="Times New Roman"/>
          <w:bCs/>
          <w:sz w:val="24"/>
          <w:szCs w:val="24"/>
        </w:rPr>
        <w:t xml:space="preserve">For the Corps of Engineers and Bureau of Reclamation, only authorized projects and programs will be considered for funding. For the Corps of Engineers, </w:t>
      </w:r>
      <w:proofErr w:type="gramStart"/>
      <w:r w:rsidRPr="00A37F6F">
        <w:rPr>
          <w:rFonts w:ascii="Times New Roman" w:hAnsi="Times New Roman"/>
          <w:bCs/>
          <w:sz w:val="24"/>
          <w:szCs w:val="24"/>
        </w:rPr>
        <w:t>with the exception of</w:t>
      </w:r>
      <w:proofErr w:type="gramEnd"/>
      <w:r w:rsidRPr="00A37F6F">
        <w:rPr>
          <w:rFonts w:ascii="Times New Roman" w:hAnsi="Times New Roman"/>
          <w:bCs/>
          <w:sz w:val="24"/>
          <w:szCs w:val="24"/>
        </w:rPr>
        <w:t xml:space="preserve"> Operation and Maintenance, an authorized project or program that has not received funding in prior years is considered a new start. Few, if </w:t>
      </w:r>
      <w:proofErr w:type="gramStart"/>
      <w:r w:rsidRPr="00A37F6F">
        <w:rPr>
          <w:rFonts w:ascii="Times New Roman" w:hAnsi="Times New Roman"/>
          <w:bCs/>
          <w:sz w:val="24"/>
          <w:szCs w:val="24"/>
        </w:rPr>
        <w:t>any</w:t>
      </w:r>
      <w:proofErr w:type="gramEnd"/>
      <w:r w:rsidRPr="00A37F6F">
        <w:rPr>
          <w:rFonts w:ascii="Times New Roman" w:hAnsi="Times New Roman"/>
          <w:bCs/>
          <w:sz w:val="24"/>
          <w:szCs w:val="24"/>
        </w:rPr>
        <w:t>, new starts will be funded.</w:t>
      </w:r>
    </w:p>
    <w:p w14:paraId="7D54DF72" w14:textId="77777777" w:rsidR="007056D9" w:rsidRPr="00A37F6F" w:rsidRDefault="007056D9" w:rsidP="007056D9">
      <w:pPr>
        <w:rPr>
          <w:rFonts w:ascii="Times New Roman" w:hAnsi="Times New Roman"/>
          <w:bCs/>
          <w:sz w:val="24"/>
          <w:szCs w:val="24"/>
          <w:u w:val="single"/>
        </w:rPr>
      </w:pPr>
    </w:p>
    <w:p w14:paraId="3C0D21FC" w14:textId="77777777" w:rsidR="007056D9" w:rsidRPr="00A37F6F" w:rsidRDefault="007056D9" w:rsidP="007056D9">
      <w:pPr>
        <w:rPr>
          <w:rFonts w:ascii="Times New Roman" w:hAnsi="Times New Roman"/>
          <w:bCs/>
          <w:sz w:val="24"/>
          <w:szCs w:val="24"/>
        </w:rPr>
      </w:pPr>
      <w:r w:rsidRPr="00A37F6F">
        <w:rPr>
          <w:rFonts w:ascii="Times New Roman" w:hAnsi="Times New Roman"/>
          <w:bCs/>
          <w:sz w:val="24"/>
          <w:szCs w:val="24"/>
        </w:rPr>
        <w:t>It is the practice of the Subcommittee to only provide funding which can be executed in the year of appropriation, and therefore CDS eligibility is further limited by the capability of the agency to obligate the funding. CDS requests for both the Corps of Engineers and Bureau of Reclamation are provided to the agencies (both prior to Senate mark and at conference) for technical assistance to verify authorization and capability. This means that at conference CDS amounts can be reduced from Senate or House mark levels based on a reduced capability, as determined by the agencies.</w:t>
      </w:r>
    </w:p>
    <w:p w14:paraId="479E6904" w14:textId="77777777" w:rsidR="009B41A5" w:rsidRDefault="009B41A5"/>
    <w:sectPr w:rsidR="009B41A5">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B8637" w14:textId="77777777" w:rsidR="007056D9" w:rsidRDefault="007056D9" w:rsidP="007056D9">
      <w:r>
        <w:separator/>
      </w:r>
    </w:p>
  </w:endnote>
  <w:endnote w:type="continuationSeparator" w:id="0">
    <w:p w14:paraId="4E7E8306" w14:textId="77777777" w:rsidR="007056D9" w:rsidRDefault="007056D9" w:rsidP="007056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0160B3" w14:textId="77777777" w:rsidR="007056D9" w:rsidRDefault="007056D9" w:rsidP="007056D9">
      <w:r>
        <w:separator/>
      </w:r>
    </w:p>
  </w:footnote>
  <w:footnote w:type="continuationSeparator" w:id="0">
    <w:p w14:paraId="71F5FDDA" w14:textId="77777777" w:rsidR="007056D9" w:rsidRDefault="007056D9" w:rsidP="007056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BF375" w14:textId="779AC99F" w:rsidR="007056D9" w:rsidRDefault="007056D9" w:rsidP="007056D9">
    <w:pPr>
      <w:jc w:val="center"/>
      <w:rPr>
        <w:rFonts w:ascii="Garamond" w:hAnsi="Garamond"/>
        <w:b/>
        <w:sz w:val="36"/>
        <w:szCs w:val="36"/>
      </w:rPr>
    </w:pPr>
    <w:r>
      <w:rPr>
        <w:rFonts w:ascii="Garamond" w:hAnsi="Garamond"/>
        <w:b/>
        <w:sz w:val="36"/>
        <w:szCs w:val="36"/>
      </w:rPr>
      <w:t xml:space="preserve">Senator Wicker FY27 E&amp;W Appropriations Request </w:t>
    </w:r>
  </w:p>
  <w:p w14:paraId="7777AB4A" w14:textId="550B1A14" w:rsidR="007056D9" w:rsidRDefault="007056D9" w:rsidP="007056D9">
    <w:pPr>
      <w:jc w:val="center"/>
      <w:rPr>
        <w:rFonts w:ascii="Garamond" w:hAnsi="Garamond"/>
        <w:b/>
        <w:i/>
        <w:sz w:val="28"/>
        <w:szCs w:val="36"/>
      </w:rPr>
    </w:pPr>
    <w:r w:rsidRPr="007056D9">
      <w:rPr>
        <w:rFonts w:ascii="Garamond" w:hAnsi="Garamond"/>
        <w:b/>
        <w:i/>
        <w:sz w:val="28"/>
        <w:szCs w:val="36"/>
        <w:highlight w:val="yellow"/>
      </w:rPr>
      <w:t xml:space="preserve">Deadline is March </w:t>
    </w:r>
    <w:r w:rsidR="00C076A4">
      <w:rPr>
        <w:rFonts w:ascii="Garamond" w:hAnsi="Garamond"/>
        <w:b/>
        <w:i/>
        <w:sz w:val="28"/>
        <w:szCs w:val="36"/>
        <w:highlight w:val="yellow"/>
      </w:rPr>
      <w:t>2</w:t>
    </w:r>
    <w:r w:rsidR="00903B20">
      <w:rPr>
        <w:rFonts w:ascii="Garamond" w:hAnsi="Garamond"/>
        <w:b/>
        <w:i/>
        <w:sz w:val="28"/>
        <w:szCs w:val="36"/>
        <w:highlight w:val="yellow"/>
      </w:rPr>
      <w:t>7</w:t>
    </w:r>
    <w:r w:rsidRPr="007056D9">
      <w:rPr>
        <w:rFonts w:ascii="Garamond" w:hAnsi="Garamond"/>
        <w:b/>
        <w:i/>
        <w:sz w:val="28"/>
        <w:szCs w:val="36"/>
        <w:highlight w:val="yellow"/>
      </w:rPr>
      <w:t>, 2026</w:t>
    </w:r>
  </w:p>
  <w:p w14:paraId="3F4DD7C2" w14:textId="1B7B8247" w:rsidR="007056D9" w:rsidRDefault="007056D9" w:rsidP="007056D9">
    <w:pPr>
      <w:jc w:val="center"/>
      <w:rPr>
        <w:rFonts w:ascii="Garamond" w:hAnsi="Garamond"/>
        <w:b/>
        <w:i/>
        <w:sz w:val="28"/>
        <w:szCs w:val="36"/>
      </w:rPr>
    </w:pPr>
    <w:r>
      <w:rPr>
        <w:rFonts w:ascii="Garamond" w:hAnsi="Garamond"/>
        <w:b/>
        <w:i/>
        <w:sz w:val="28"/>
        <w:szCs w:val="36"/>
      </w:rPr>
      <w:t xml:space="preserve">Submit to </w:t>
    </w:r>
    <w:hyperlink r:id="rId1" w:history="1">
      <w:r w:rsidRPr="006213E0">
        <w:rPr>
          <w:rStyle w:val="Hyperlink"/>
          <w:rFonts w:ascii="Garamond" w:hAnsi="Garamond"/>
          <w:b/>
          <w:i/>
          <w:sz w:val="28"/>
          <w:szCs w:val="36"/>
        </w:rPr>
        <w:t>Sebastian_paez@wicker.senate.gov</w:t>
      </w:r>
    </w:hyperlink>
    <w:r>
      <w:rPr>
        <w:rFonts w:ascii="Garamond" w:hAnsi="Garamond"/>
        <w:b/>
        <w:i/>
        <w:sz w:val="28"/>
        <w:szCs w:val="36"/>
      </w:rPr>
      <w:t xml:space="preserve">, </w:t>
    </w:r>
    <w:hyperlink r:id="rId2" w:history="1">
      <w:r w:rsidRPr="006213E0">
        <w:rPr>
          <w:rStyle w:val="Hyperlink"/>
          <w:rFonts w:ascii="Garamond" w:hAnsi="Garamond"/>
          <w:b/>
          <w:i/>
          <w:sz w:val="28"/>
          <w:szCs w:val="36"/>
        </w:rPr>
        <w:t>Mikhail_love@wicker.senate.gov</w:t>
      </w:r>
    </w:hyperlink>
    <w:r>
      <w:rPr>
        <w:rFonts w:ascii="Garamond" w:hAnsi="Garamond"/>
        <w:b/>
        <w:i/>
        <w:sz w:val="28"/>
        <w:szCs w:val="36"/>
      </w:rPr>
      <w:t xml:space="preserve">, and </w:t>
    </w:r>
    <w:hyperlink r:id="rId3" w:history="1">
      <w:r w:rsidRPr="006213E0">
        <w:rPr>
          <w:rStyle w:val="Hyperlink"/>
          <w:rFonts w:ascii="Garamond" w:hAnsi="Garamond"/>
          <w:b/>
          <w:i/>
          <w:sz w:val="28"/>
          <w:szCs w:val="36"/>
        </w:rPr>
        <w:t>Caroline_Newsom@wicker.senate.gov</w:t>
      </w:r>
    </w:hyperlink>
    <w:r>
      <w:rPr>
        <w:rFonts w:ascii="Garamond" w:hAnsi="Garamond"/>
        <w:b/>
        <w:i/>
        <w:sz w:val="28"/>
        <w:szCs w:val="36"/>
      </w:rPr>
      <w:t xml:space="preserve"> </w:t>
    </w:r>
  </w:p>
  <w:p w14:paraId="2840192B" w14:textId="77777777" w:rsidR="007056D9" w:rsidRDefault="007056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244EFD"/>
    <w:multiLevelType w:val="hybridMultilevel"/>
    <w:tmpl w:val="160E94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133087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580"/>
    <w:rsid w:val="000A64D1"/>
    <w:rsid w:val="00135A77"/>
    <w:rsid w:val="00285F79"/>
    <w:rsid w:val="002F7580"/>
    <w:rsid w:val="003774EA"/>
    <w:rsid w:val="003D30CA"/>
    <w:rsid w:val="005775D5"/>
    <w:rsid w:val="0060660A"/>
    <w:rsid w:val="0070556E"/>
    <w:rsid w:val="007056D9"/>
    <w:rsid w:val="00796E5A"/>
    <w:rsid w:val="00831A1E"/>
    <w:rsid w:val="00903B20"/>
    <w:rsid w:val="009B41A5"/>
    <w:rsid w:val="00A46813"/>
    <w:rsid w:val="00BA74E6"/>
    <w:rsid w:val="00C076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3270B"/>
  <w15:chartTrackingRefBased/>
  <w15:docId w15:val="{6CA8782A-799A-47D2-B3CF-445483B40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pPr>
        <w:spacing w:line="257"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56D9"/>
    <w:pPr>
      <w:spacing w:line="240" w:lineRule="auto"/>
    </w:pPr>
    <w:rPr>
      <w:rFonts w:ascii="Calibri" w:eastAsia="Calibri" w:hAnsi="Calibri"/>
      <w:sz w:val="22"/>
      <w:szCs w:val="22"/>
    </w:rPr>
  </w:style>
  <w:style w:type="paragraph" w:styleId="Heading1">
    <w:name w:val="heading 1"/>
    <w:basedOn w:val="Normal"/>
    <w:next w:val="Normal"/>
    <w:link w:val="Heading1Char"/>
    <w:uiPriority w:val="9"/>
    <w:qFormat/>
    <w:rsid w:val="002F75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F75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F758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758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2F758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F7580"/>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F7580"/>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F7580"/>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F7580"/>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75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F75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7580"/>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758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2F758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F758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F758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F758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F758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F758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75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7580"/>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758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F758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F7580"/>
    <w:rPr>
      <w:i/>
      <w:iCs/>
      <w:color w:val="404040" w:themeColor="text1" w:themeTint="BF"/>
    </w:rPr>
  </w:style>
  <w:style w:type="paragraph" w:styleId="ListParagraph">
    <w:name w:val="List Paragraph"/>
    <w:basedOn w:val="Normal"/>
    <w:uiPriority w:val="34"/>
    <w:qFormat/>
    <w:rsid w:val="002F7580"/>
    <w:pPr>
      <w:ind w:left="720"/>
      <w:contextualSpacing/>
    </w:pPr>
  </w:style>
  <w:style w:type="character" w:styleId="IntenseEmphasis">
    <w:name w:val="Intense Emphasis"/>
    <w:basedOn w:val="DefaultParagraphFont"/>
    <w:uiPriority w:val="21"/>
    <w:qFormat/>
    <w:rsid w:val="002F7580"/>
    <w:rPr>
      <w:i/>
      <w:iCs/>
      <w:color w:val="0F4761" w:themeColor="accent1" w:themeShade="BF"/>
    </w:rPr>
  </w:style>
  <w:style w:type="paragraph" w:styleId="IntenseQuote">
    <w:name w:val="Intense Quote"/>
    <w:basedOn w:val="Normal"/>
    <w:next w:val="Normal"/>
    <w:link w:val="IntenseQuoteChar"/>
    <w:uiPriority w:val="30"/>
    <w:qFormat/>
    <w:rsid w:val="002F75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7580"/>
    <w:rPr>
      <w:i/>
      <w:iCs/>
      <w:color w:val="0F4761" w:themeColor="accent1" w:themeShade="BF"/>
    </w:rPr>
  </w:style>
  <w:style w:type="character" w:styleId="IntenseReference">
    <w:name w:val="Intense Reference"/>
    <w:basedOn w:val="DefaultParagraphFont"/>
    <w:uiPriority w:val="32"/>
    <w:qFormat/>
    <w:rsid w:val="002F7580"/>
    <w:rPr>
      <w:b/>
      <w:bCs/>
      <w:smallCaps/>
      <w:color w:val="0F4761" w:themeColor="accent1" w:themeShade="BF"/>
      <w:spacing w:val="5"/>
    </w:rPr>
  </w:style>
  <w:style w:type="paragraph" w:styleId="Header">
    <w:name w:val="header"/>
    <w:basedOn w:val="Normal"/>
    <w:link w:val="HeaderChar"/>
    <w:uiPriority w:val="99"/>
    <w:unhideWhenUsed/>
    <w:rsid w:val="007056D9"/>
    <w:pPr>
      <w:tabs>
        <w:tab w:val="center" w:pos="4680"/>
        <w:tab w:val="right" w:pos="9360"/>
      </w:tabs>
    </w:pPr>
  </w:style>
  <w:style w:type="character" w:customStyle="1" w:styleId="HeaderChar">
    <w:name w:val="Header Char"/>
    <w:basedOn w:val="DefaultParagraphFont"/>
    <w:link w:val="Header"/>
    <w:uiPriority w:val="99"/>
    <w:rsid w:val="007056D9"/>
  </w:style>
  <w:style w:type="paragraph" w:styleId="Footer">
    <w:name w:val="footer"/>
    <w:basedOn w:val="Normal"/>
    <w:link w:val="FooterChar"/>
    <w:uiPriority w:val="99"/>
    <w:unhideWhenUsed/>
    <w:rsid w:val="007056D9"/>
    <w:pPr>
      <w:tabs>
        <w:tab w:val="center" w:pos="4680"/>
        <w:tab w:val="right" w:pos="9360"/>
      </w:tabs>
    </w:pPr>
  </w:style>
  <w:style w:type="character" w:customStyle="1" w:styleId="FooterChar">
    <w:name w:val="Footer Char"/>
    <w:basedOn w:val="DefaultParagraphFont"/>
    <w:link w:val="Footer"/>
    <w:uiPriority w:val="99"/>
    <w:rsid w:val="007056D9"/>
  </w:style>
  <w:style w:type="character" w:styleId="Hyperlink">
    <w:name w:val="Hyperlink"/>
    <w:basedOn w:val="DefaultParagraphFont"/>
    <w:uiPriority w:val="99"/>
    <w:unhideWhenUsed/>
    <w:rsid w:val="007056D9"/>
    <w:rPr>
      <w:color w:val="467886" w:themeColor="hyperlink"/>
      <w:u w:val="single"/>
    </w:rPr>
  </w:style>
  <w:style w:type="character" w:styleId="UnresolvedMention">
    <w:name w:val="Unresolved Mention"/>
    <w:basedOn w:val="DefaultParagraphFont"/>
    <w:uiPriority w:val="99"/>
    <w:semiHidden/>
    <w:unhideWhenUsed/>
    <w:rsid w:val="007056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roline_Newsom@wicker.senate.go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ebastian_paez@wicker.senate.go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Caroline_newsom@wicker.senate.gov" TargetMode="External"/><Relationship Id="rId4" Type="http://schemas.openxmlformats.org/officeDocument/2006/relationships/webSettings" Target="webSettings.xml"/><Relationship Id="rId9" Type="http://schemas.openxmlformats.org/officeDocument/2006/relationships/hyperlink" Target="mailto:Mikhail_love@wicker.senate.gov"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mailto:Caroline_Newsom@wicker.senate.gov" TargetMode="External"/><Relationship Id="rId2" Type="http://schemas.openxmlformats.org/officeDocument/2006/relationships/hyperlink" Target="mailto:Mikhail_love@wicker.senate.gov" TargetMode="External"/><Relationship Id="rId1" Type="http://schemas.openxmlformats.org/officeDocument/2006/relationships/hyperlink" Target="mailto:Sebastian_paez@wicker.senat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443</Words>
  <Characters>2618</Characters>
  <Application>Microsoft Office Word</Application>
  <DocSecurity>0</DocSecurity>
  <Lines>56</Lines>
  <Paragraphs>42</Paragraphs>
  <ScaleCrop>false</ScaleCrop>
  <Company>United States Senate</Company>
  <LinksUpToDate>false</LinksUpToDate>
  <CharactersWithSpaces>3019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Paez, Sebastian (Wicker)</dc:creator>
  <cp:keywords/>
  <dc:description/>
  <cp:lastModifiedBy>Paez, Sebastian (Wicker)</cp:lastModifiedBy>
  <cp:revision>9</cp:revision>
  <dcterms:created xsi:type="dcterms:W3CDTF">2026-03-04T23:02:00Z</dcterms:created>
  <dcterms:modified xsi:type="dcterms:W3CDTF">2026-03-09T16:58:00Z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340bb2f5-9d0b-4620-b0f9-a2ac80f1237d</vt:lpwstr>
  </property>
</Properties>
</file>