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97E6" w14:textId="1BFC9C4B" w:rsidR="00FE18F4" w:rsidRDefault="697C8DB1" w:rsidP="54E3344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Office of Senator Wicker Fiscal Year 2027 Military Construction, Veterans Affairs, and Related Agencies Appropriations Requests Form</w:t>
      </w:r>
    </w:p>
    <w:p w14:paraId="7502FB04" w14:textId="70D94B39" w:rsidR="00FE18F4" w:rsidRDefault="697C8DB1" w:rsidP="54E33441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Programmatic and Bill Text Requests</w:t>
      </w:r>
    </w:p>
    <w:p w14:paraId="71BCA53F" w14:textId="739FC363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color w:val="000000" w:themeColor="text1"/>
        </w:rPr>
        <w:t>Please fill out this form for any </w:t>
      </w:r>
      <w:r w:rsidRPr="54E33441">
        <w:rPr>
          <w:rFonts w:ascii="Times New Roman" w:eastAsia="Times New Roman" w:hAnsi="Times New Roman" w:cs="Times New Roman"/>
          <w:color w:val="000000" w:themeColor="text1"/>
          <w:u w:val="single"/>
        </w:rPr>
        <w:t>Military Construction, Veterans Affairs, and Related Agencies programmatic or bill text</w:t>
      </w:r>
      <w:r w:rsidRPr="54E33441">
        <w:rPr>
          <w:rFonts w:ascii="Times New Roman" w:eastAsia="Times New Roman" w:hAnsi="Times New Roman" w:cs="Times New Roman"/>
          <w:color w:val="000000" w:themeColor="text1"/>
        </w:rPr>
        <w:t xml:space="preserve"> request you would like to submit to Senator Wicker's office to consider for Fiscal Year 2027.  This form should not be used </w:t>
      </w:r>
      <w:r w:rsidR="00C1189E">
        <w:rPr>
          <w:rFonts w:ascii="Times New Roman" w:eastAsia="Times New Roman" w:hAnsi="Times New Roman" w:cs="Times New Roman"/>
          <w:color w:val="000000" w:themeColor="text1"/>
        </w:rPr>
        <w:t xml:space="preserve">for </w:t>
      </w:r>
      <w:r w:rsidRPr="54E33441">
        <w:rPr>
          <w:rFonts w:ascii="Times New Roman" w:eastAsia="Times New Roman" w:hAnsi="Times New Roman" w:cs="Times New Roman"/>
          <w:color w:val="000000" w:themeColor="text1"/>
        </w:rPr>
        <w:t xml:space="preserve">CDS requests.  Requests are due to Senator Wicker’s office by March 27, 2026.   </w:t>
      </w:r>
    </w:p>
    <w:p w14:paraId="456863CA" w14:textId="2C5A72FE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color w:val="000000" w:themeColor="text1"/>
        </w:rPr>
        <w:t xml:space="preserve">Please </w:t>
      </w:r>
      <w:r w:rsidR="01264158" w:rsidRPr="54E33441">
        <w:rPr>
          <w:rFonts w:ascii="Times New Roman" w:eastAsia="Times New Roman" w:hAnsi="Times New Roman" w:cs="Times New Roman"/>
          <w:color w:val="000000" w:themeColor="text1"/>
        </w:rPr>
        <w:t xml:space="preserve">submit this form and </w:t>
      </w:r>
      <w:r w:rsidRPr="54E33441">
        <w:rPr>
          <w:rFonts w:ascii="Times New Roman" w:eastAsia="Times New Roman" w:hAnsi="Times New Roman" w:cs="Times New Roman"/>
          <w:color w:val="000000" w:themeColor="text1"/>
        </w:rPr>
        <w:t>direct any questions</w:t>
      </w:r>
      <w:r w:rsidR="7CA86481" w:rsidRPr="54E33441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 w:rsidRPr="54E334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6">
        <w:r w:rsidRPr="54E33441">
          <w:rPr>
            <w:rStyle w:val="Hyperlink"/>
            <w:rFonts w:ascii="Times New Roman" w:eastAsia="Times New Roman" w:hAnsi="Times New Roman" w:cs="Times New Roman"/>
          </w:rPr>
          <w:t>Emily_Yetter@wicker.senate.gov</w:t>
        </w:r>
      </w:hyperlink>
      <w:r w:rsidRPr="54E33441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hyperlink r:id="rId7">
        <w:r w:rsidRPr="54E33441">
          <w:rPr>
            <w:rStyle w:val="Hyperlink"/>
            <w:rFonts w:ascii="Times New Roman" w:eastAsia="Times New Roman" w:hAnsi="Times New Roman" w:cs="Times New Roman"/>
          </w:rPr>
          <w:t>Kai_Cumpston@wicker.senate.gov.</w:t>
        </w:r>
      </w:hyperlink>
    </w:p>
    <w:p w14:paraId="50DCA8C5" w14:textId="27A4F047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Organization:</w:t>
      </w:r>
    </w:p>
    <w:p w14:paraId="47FCD68A" w14:textId="0D21F0D2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Point of contact </w:t>
      </w:r>
      <w:proofErr w:type="gramStart"/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for</w:t>
      </w:r>
      <w:proofErr w:type="gramEnd"/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this request:</w:t>
      </w:r>
    </w:p>
    <w:p w14:paraId="41933BF2" w14:textId="7C58BE13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Project name:</w:t>
      </w:r>
    </w:p>
    <w:p w14:paraId="0F417F61" w14:textId="47532704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Priority. </w:t>
      </w:r>
      <w:r w:rsidRPr="54E33441">
        <w:rPr>
          <w:rFonts w:ascii="Times New Roman" w:eastAsia="Times New Roman" w:hAnsi="Times New Roman" w:cs="Times New Roman"/>
          <w:i/>
          <w:iCs/>
          <w:color w:val="000000" w:themeColor="text1"/>
        </w:rPr>
        <w:t>Please indicate what priority this request is out of your total appropriations requests for Senator Wicker’s office</w:t>
      </w:r>
      <w:r w:rsidRPr="54E33441">
        <w:rPr>
          <w:rFonts w:ascii="Times New Roman" w:eastAsia="Times New Roman" w:hAnsi="Times New Roman" w:cs="Times New Roman"/>
          <w:color w:val="000000" w:themeColor="text1"/>
        </w:rPr>
        <w:t xml:space="preserve">:  </w:t>
      </w:r>
    </w:p>
    <w:p w14:paraId="0F37DC7A" w14:textId="52B7BE2C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Request amount:</w:t>
      </w:r>
    </w:p>
    <w:p w14:paraId="525B0548" w14:textId="526F1CE3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Department or Agency:</w:t>
      </w:r>
    </w:p>
    <w:p w14:paraId="580E6B9D" w14:textId="78C0BEF9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Program, project, or activity:</w:t>
      </w:r>
    </w:p>
    <w:p w14:paraId="06313A1C" w14:textId="7C8F1818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Amount, if any, included in Fiscal Year 2026 Appropriations:</w:t>
      </w:r>
    </w:p>
    <w:p w14:paraId="158699FB" w14:textId="0EF51413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Amount, if any, included in the President’s Fiscal Year 2027 Budget Request:</w:t>
      </w:r>
    </w:p>
    <w:p w14:paraId="5029A9B3" w14:textId="5BE89835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Draft of the proposed bill language, report language, or both, if applicable:</w:t>
      </w:r>
    </w:p>
    <w:p w14:paraId="723A113B" w14:textId="25913051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Brief description of request:</w:t>
      </w:r>
    </w:p>
    <w:p w14:paraId="251B562F" w14:textId="41E8DA53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Justification:</w:t>
      </w:r>
    </w:p>
    <w:p w14:paraId="1785740C" w14:textId="36557E51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Overview of how this relates to Mississippi:</w:t>
      </w:r>
    </w:p>
    <w:p w14:paraId="5ADE3EFD" w14:textId="121DC7EE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Impacted Mississippi counties:</w:t>
      </w:r>
    </w:p>
    <w:p w14:paraId="68BEA9C7" w14:textId="26993602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Funding breakdown. </w:t>
      </w:r>
      <w:r w:rsidRPr="54E33441">
        <w:rPr>
          <w:rFonts w:ascii="Times New Roman" w:eastAsia="Times New Roman" w:hAnsi="Times New Roman" w:cs="Times New Roman"/>
          <w:i/>
          <w:iCs/>
          <w:color w:val="000000" w:themeColor="text1"/>
        </w:rPr>
        <w:t>Please provide a breakdown of how this funding would be used.  (ie $x for research, $y for testing, $z for design, $b for materials, etc</w:t>
      </w:r>
      <w:r w:rsidRPr="54E33441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3D260004" w14:textId="0BDD0317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Scalability. </w:t>
      </w:r>
      <w:r w:rsidRPr="54E3344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Please provide information on the scalability of this project.  If only partial funding is available, what is the minimum amount of funding necessary for the project to be </w:t>
      </w:r>
      <w:proofErr w:type="gramStart"/>
      <w:r w:rsidRPr="54E33441">
        <w:rPr>
          <w:rFonts w:ascii="Times New Roman" w:eastAsia="Times New Roman" w:hAnsi="Times New Roman" w:cs="Times New Roman"/>
          <w:i/>
          <w:iCs/>
          <w:color w:val="000000" w:themeColor="text1"/>
        </w:rPr>
        <w:t>feasible?</w:t>
      </w:r>
      <w:r w:rsidRPr="54E33441">
        <w:rPr>
          <w:rFonts w:ascii="Times New Roman" w:eastAsia="Times New Roman" w:hAnsi="Times New Roman" w:cs="Times New Roman"/>
          <w:color w:val="000000" w:themeColor="text1"/>
        </w:rPr>
        <w:t>:</w:t>
      </w:r>
      <w:proofErr w:type="gramEnd"/>
      <w:r w:rsidRPr="54E334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6B72E4F" w14:textId="2AFAEC12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What other offices are you submitting this request to?</w:t>
      </w:r>
      <w:r w:rsidRPr="54E334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4E33441">
        <w:rPr>
          <w:rFonts w:ascii="Times New Roman" w:eastAsia="Times New Roman" w:hAnsi="Times New Roman" w:cs="Times New Roman"/>
          <w:i/>
          <w:iCs/>
          <w:color w:val="000000" w:themeColor="text1"/>
        </w:rPr>
        <w:t>Please include a staff point of contact for each of these offices</w:t>
      </w:r>
      <w:r w:rsidRPr="54E33441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65AEB6F1" w14:textId="4DB3318C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Agency contact for this program or project:</w:t>
      </w:r>
    </w:p>
    <w:p w14:paraId="371D8F20" w14:textId="5EAA3F13" w:rsidR="00FE18F4" w:rsidRDefault="697C8DB1" w:rsidP="54E33441">
      <w:pPr>
        <w:rPr>
          <w:rFonts w:ascii="Times New Roman" w:eastAsia="Times New Roman" w:hAnsi="Times New Roman" w:cs="Times New Roman"/>
          <w:color w:val="000000" w:themeColor="text1"/>
        </w:rPr>
      </w:pPr>
      <w:r w:rsidRPr="54E33441">
        <w:rPr>
          <w:rFonts w:ascii="Times New Roman" w:eastAsia="Times New Roman" w:hAnsi="Times New Roman" w:cs="Times New Roman"/>
          <w:b/>
          <w:bCs/>
          <w:color w:val="000000" w:themeColor="text1"/>
        </w:rPr>
        <w:t>Additional Comments:</w:t>
      </w:r>
    </w:p>
    <w:p w14:paraId="2C078E63" w14:textId="0672150F" w:rsidR="00FE18F4" w:rsidRDefault="00FE18F4"/>
    <w:sectPr w:rsidR="00FE18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A460" w14:textId="77777777" w:rsidR="00C1189E" w:rsidRDefault="00C1189E">
      <w:pPr>
        <w:spacing w:after="0" w:line="240" w:lineRule="auto"/>
      </w:pPr>
      <w:r>
        <w:separator/>
      </w:r>
    </w:p>
  </w:endnote>
  <w:endnote w:type="continuationSeparator" w:id="0">
    <w:p w14:paraId="6A5CE7A7" w14:textId="77777777" w:rsidR="00C1189E" w:rsidRDefault="00C1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8250"/>
      <w:gridCol w:w="660"/>
      <w:gridCol w:w="450"/>
    </w:tblGrid>
    <w:tr w:rsidR="54E33441" w14:paraId="7D6ED2C5" w14:textId="77777777" w:rsidTr="54E33441">
      <w:trPr>
        <w:trHeight w:val="300"/>
      </w:trPr>
      <w:tc>
        <w:tcPr>
          <w:tcW w:w="8250" w:type="dxa"/>
        </w:tcPr>
        <w:p w14:paraId="159A02E5" w14:textId="1C5D37A1" w:rsidR="54E33441" w:rsidRDefault="54E33441" w:rsidP="54E33441">
          <w:pPr>
            <w:pStyle w:val="Header"/>
            <w:ind w:left="-115"/>
            <w:rPr>
              <w:rFonts w:ascii="Times New Roman" w:eastAsia="Times New Roman" w:hAnsi="Times New Roman" w:cs="Times New Roman"/>
            </w:rPr>
          </w:pPr>
          <w:r w:rsidRPr="54E33441">
            <w:rPr>
              <w:rFonts w:ascii="Times New Roman" w:eastAsia="Times New Roman" w:hAnsi="Times New Roman" w:cs="Times New Roman"/>
            </w:rPr>
            <w:t>WICKER FY27 MILCON/VA APPROPRIATIONS REQUESTS</w:t>
          </w:r>
        </w:p>
      </w:tc>
      <w:tc>
        <w:tcPr>
          <w:tcW w:w="660" w:type="dxa"/>
        </w:tcPr>
        <w:p w14:paraId="5FC5CC87" w14:textId="1905E1CF" w:rsidR="54E33441" w:rsidRDefault="54E33441" w:rsidP="54E33441">
          <w:pPr>
            <w:pStyle w:val="Header"/>
            <w:jc w:val="center"/>
          </w:pPr>
        </w:p>
      </w:tc>
      <w:tc>
        <w:tcPr>
          <w:tcW w:w="450" w:type="dxa"/>
        </w:tcPr>
        <w:p w14:paraId="70215F7D" w14:textId="2A3C73F7" w:rsidR="54E33441" w:rsidRDefault="54E33441" w:rsidP="54E33441">
          <w:pPr>
            <w:pStyle w:val="Header"/>
            <w:ind w:right="-115"/>
            <w:jc w:val="right"/>
          </w:pPr>
        </w:p>
      </w:tc>
    </w:tr>
  </w:tbl>
  <w:p w14:paraId="35A71045" w14:textId="1E88A2DD" w:rsidR="54E33441" w:rsidRDefault="54E33441" w:rsidP="54E33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B085" w14:textId="77777777" w:rsidR="00C1189E" w:rsidRDefault="00C1189E">
      <w:pPr>
        <w:spacing w:after="0" w:line="240" w:lineRule="auto"/>
      </w:pPr>
      <w:r>
        <w:separator/>
      </w:r>
    </w:p>
  </w:footnote>
  <w:footnote w:type="continuationSeparator" w:id="0">
    <w:p w14:paraId="1AF3E561" w14:textId="77777777" w:rsidR="00C1189E" w:rsidRDefault="00C11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33441" w14:paraId="3D5DBA8B" w14:textId="77777777" w:rsidTr="54E33441">
      <w:trPr>
        <w:trHeight w:val="300"/>
      </w:trPr>
      <w:tc>
        <w:tcPr>
          <w:tcW w:w="3120" w:type="dxa"/>
        </w:tcPr>
        <w:p w14:paraId="605A2411" w14:textId="6E02EE56" w:rsidR="54E33441" w:rsidRDefault="54E33441" w:rsidP="54E33441">
          <w:pPr>
            <w:pStyle w:val="Header"/>
            <w:ind w:left="-115"/>
          </w:pPr>
        </w:p>
      </w:tc>
      <w:tc>
        <w:tcPr>
          <w:tcW w:w="3120" w:type="dxa"/>
        </w:tcPr>
        <w:p w14:paraId="6943A59A" w14:textId="785660E7" w:rsidR="54E33441" w:rsidRDefault="54E33441" w:rsidP="54E33441">
          <w:pPr>
            <w:pStyle w:val="Header"/>
            <w:jc w:val="center"/>
          </w:pPr>
        </w:p>
      </w:tc>
      <w:tc>
        <w:tcPr>
          <w:tcW w:w="3120" w:type="dxa"/>
        </w:tcPr>
        <w:p w14:paraId="6AA28E79" w14:textId="7A65881C" w:rsidR="54E33441" w:rsidRDefault="54E33441" w:rsidP="54E33441">
          <w:pPr>
            <w:pStyle w:val="Header"/>
            <w:ind w:right="-115"/>
            <w:jc w:val="right"/>
          </w:pPr>
        </w:p>
      </w:tc>
    </w:tr>
  </w:tbl>
  <w:p w14:paraId="775A237C" w14:textId="05FCC67E" w:rsidR="54E33441" w:rsidRDefault="54E33441" w:rsidP="54E33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1ED1CB"/>
    <w:rsid w:val="005274EC"/>
    <w:rsid w:val="00C1189E"/>
    <w:rsid w:val="00FE18F4"/>
    <w:rsid w:val="01264158"/>
    <w:rsid w:val="19A336C2"/>
    <w:rsid w:val="28B8A964"/>
    <w:rsid w:val="53F17B06"/>
    <w:rsid w:val="54E33441"/>
    <w:rsid w:val="5B1ED1CB"/>
    <w:rsid w:val="5B7887D6"/>
    <w:rsid w:val="697C8DB1"/>
    <w:rsid w:val="69DDBC67"/>
    <w:rsid w:val="7CA8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D1CB"/>
  <w15:chartTrackingRefBased/>
  <w15:docId w15:val="{50DFBB16-C528-4432-9CAC-DC34CEBE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54E33441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4E3344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E3344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i_Cumpston@wicker.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y_Yetter@wicker.senate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1612</Characters>
  <Application>Microsoft Office Word</Application>
  <DocSecurity>0</DocSecurity>
  <Lines>62</Lines>
  <Paragraphs>30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Emily (Wicker)</dc:creator>
  <cp:keywords/>
  <dc:description/>
  <cp:lastModifiedBy>Hillenbrand, Dan (Wicker)</cp:lastModifiedBy>
  <cp:revision>2</cp:revision>
  <dcterms:created xsi:type="dcterms:W3CDTF">2026-03-06T17:04:00Z</dcterms:created>
  <dcterms:modified xsi:type="dcterms:W3CDTF">2026-03-09T17:24:00Z</dcterms:modified>
</cp:coreProperties>
</file>